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3FA" w:rsidP="003413FA" w:rsidRDefault="003413FA" w14:paraId="49B2E55C" w14:textId="77777777">
      <w:pPr>
        <w:jc w:val="center"/>
        <w:rPr>
          <w:rFonts w:ascii="Arial" w:hAnsi="Arial" w:cs="Arial"/>
          <w:b/>
          <w:sz w:val="24"/>
          <w:szCs w:val="24"/>
        </w:rPr>
      </w:pPr>
      <w:r w:rsidRPr="00EF5BC5">
        <w:rPr>
          <w:rFonts w:ascii="Arial" w:hAnsi="Arial" w:cs="Arial"/>
          <w:b/>
          <w:sz w:val="24"/>
          <w:szCs w:val="24"/>
        </w:rPr>
        <w:t>Notice of Public Open House</w:t>
      </w:r>
    </w:p>
    <w:p w:rsidRPr="00EF5BC5" w:rsidR="003413FA" w:rsidP="003413FA" w:rsidRDefault="003413FA" w14:paraId="6F15D6E1" w14:textId="77777777">
      <w:pPr>
        <w:jc w:val="center"/>
        <w:rPr>
          <w:rFonts w:ascii="Arial" w:hAnsi="Arial" w:cs="Arial"/>
          <w:b/>
          <w:sz w:val="24"/>
          <w:szCs w:val="24"/>
        </w:rPr>
      </w:pPr>
      <w:r w:rsidRPr="00EF5BC5">
        <w:rPr>
          <w:rFonts w:ascii="Arial" w:hAnsi="Arial" w:cs="Arial"/>
          <w:b/>
          <w:sz w:val="24"/>
          <w:szCs w:val="24"/>
        </w:rPr>
        <w:t>Town of Whitchurch-Stouffville Affordable Housing Community Improvement Plan (CIP)</w:t>
      </w:r>
    </w:p>
    <w:p w:rsidRPr="00EF5BC5" w:rsidR="003413FA" w:rsidP="003413FA" w:rsidRDefault="003413FA" w14:paraId="33E17B7D" w14:textId="77777777">
      <w:pPr>
        <w:rPr>
          <w:rFonts w:ascii="Arial" w:hAnsi="Arial" w:cs="Arial"/>
        </w:rPr>
      </w:pPr>
      <w:r w:rsidRPr="00EF5BC5">
        <w:rPr>
          <w:rFonts w:ascii="Arial" w:hAnsi="Arial" w:cs="Arial"/>
        </w:rPr>
        <w:t xml:space="preserve">The </w:t>
      </w:r>
      <w:r>
        <w:rPr>
          <w:rFonts w:ascii="Arial" w:hAnsi="Arial" w:cs="Arial"/>
        </w:rPr>
        <w:t xml:space="preserve">Town of Whitchurch-Stouffville invites you to a </w:t>
      </w:r>
      <w:r w:rsidRPr="00EF5BC5">
        <w:rPr>
          <w:rFonts w:ascii="Arial" w:hAnsi="Arial" w:cs="Arial"/>
        </w:rPr>
        <w:t xml:space="preserve">Public Open House to </w:t>
      </w:r>
      <w:r>
        <w:rPr>
          <w:rFonts w:ascii="Arial" w:hAnsi="Arial" w:cs="Arial"/>
        </w:rPr>
        <w:t>learn about the Affordable Housing Community Improvement Plan (CIP) and to give you</w:t>
      </w:r>
      <w:r w:rsidRPr="00EF5BC5">
        <w:rPr>
          <w:rFonts w:ascii="Arial" w:hAnsi="Arial" w:cs="Arial"/>
        </w:rPr>
        <w:t xml:space="preserve"> the opportunity to review, ask questions and provide input on the Draft Background and Options Report</w:t>
      </w:r>
      <w:r>
        <w:rPr>
          <w:rFonts w:ascii="Arial" w:hAnsi="Arial" w:cs="Arial"/>
        </w:rPr>
        <w:t>.</w:t>
      </w:r>
      <w:r w:rsidRPr="00EF5BC5">
        <w:rPr>
          <w:rFonts w:ascii="Arial" w:hAnsi="Arial" w:cs="Arial"/>
        </w:rPr>
        <w:t xml:space="preserve"> </w:t>
      </w:r>
    </w:p>
    <w:p w:rsidRPr="00EF5BC5" w:rsidR="003413FA" w:rsidP="003413FA" w:rsidRDefault="003413FA" w14:paraId="6C4B26BA" w14:textId="77777777">
      <w:pPr>
        <w:rPr>
          <w:rFonts w:ascii="Arial" w:hAnsi="Arial" w:cs="Arial"/>
        </w:rPr>
      </w:pPr>
      <w:r w:rsidRPr="00EF5BC5">
        <w:rPr>
          <w:rFonts w:ascii="Arial" w:hAnsi="Arial" w:cs="Arial"/>
        </w:rPr>
        <w:t xml:space="preserve">The Draft Report will provide a background and direction to identify a range of potential programs and incentives aimed at supporting the development of both market-rate and affordable housing options across the Town. </w:t>
      </w:r>
    </w:p>
    <w:p w:rsidRPr="00EF5BC5" w:rsidR="003413FA" w:rsidP="003413FA" w:rsidRDefault="003413FA" w14:paraId="6E4420F5" w14:textId="77777777">
      <w:pPr>
        <w:rPr>
          <w:rFonts w:ascii="Arial" w:hAnsi="Arial" w:cs="Arial"/>
          <w:b/>
        </w:rPr>
      </w:pPr>
      <w:r>
        <w:rPr>
          <w:rFonts w:ascii="Arial" w:hAnsi="Arial" w:cs="Arial"/>
          <w:b/>
        </w:rPr>
        <w:t>Meeting Details:</w:t>
      </w:r>
    </w:p>
    <w:p w:rsidRPr="00EF5BC5" w:rsidR="003413FA" w:rsidP="003413FA" w:rsidRDefault="003413FA" w14:paraId="46B14F90" w14:textId="77777777">
      <w:pPr>
        <w:rPr>
          <w:rFonts w:ascii="Arial" w:hAnsi="Arial" w:cs="Arial"/>
        </w:rPr>
      </w:pPr>
      <w:r w:rsidRPr="00EF5BC5">
        <w:rPr>
          <w:rFonts w:ascii="Arial" w:hAnsi="Arial" w:cs="Arial"/>
        </w:rPr>
        <w:t>Monday, September 15</w:t>
      </w:r>
      <w:r w:rsidRPr="00EF5BC5">
        <w:rPr>
          <w:rFonts w:ascii="Arial" w:hAnsi="Arial" w:cs="Arial"/>
          <w:vertAlign w:val="superscript"/>
        </w:rPr>
        <w:t>th</w:t>
      </w:r>
      <w:r w:rsidRPr="00EF5BC5">
        <w:rPr>
          <w:rFonts w:ascii="Arial" w:hAnsi="Arial" w:cs="Arial"/>
        </w:rPr>
        <w:t xml:space="preserve">, 2025 @ 6:00PM – 8:00PM </w:t>
      </w:r>
    </w:p>
    <w:p w:rsidRPr="00EF5BC5" w:rsidR="003413FA" w:rsidP="003413FA" w:rsidRDefault="00136C0A" w14:paraId="1B462B32" w14:textId="62782CD7">
      <w:pPr>
        <w:rPr>
          <w:rFonts w:ascii="Arial" w:hAnsi="Arial" w:cs="Arial"/>
        </w:rPr>
      </w:pPr>
      <w:r>
        <w:rPr>
          <w:rFonts w:ascii="Arial" w:hAnsi="Arial" w:cs="Arial"/>
        </w:rPr>
        <w:t xml:space="preserve">Nineteen </w:t>
      </w:r>
      <w:r w:rsidRPr="00EF5BC5" w:rsidR="003413FA">
        <w:rPr>
          <w:rFonts w:ascii="Arial" w:hAnsi="Arial" w:cs="Arial"/>
        </w:rPr>
        <w:t>on the Park</w:t>
      </w:r>
      <w:r w:rsidR="003413FA">
        <w:rPr>
          <w:rFonts w:ascii="Arial" w:hAnsi="Arial" w:cs="Arial"/>
        </w:rPr>
        <w:t xml:space="preserve">, </w:t>
      </w:r>
      <w:r w:rsidRPr="00EF5BC5" w:rsidR="003413FA">
        <w:rPr>
          <w:rFonts w:ascii="Arial" w:hAnsi="Arial" w:cs="Arial"/>
        </w:rPr>
        <w:t>19 Civic Avenue, Whitchurch-Stouffville, ON L4A 1G5</w:t>
      </w:r>
    </w:p>
    <w:p w:rsidRPr="00EF5BC5" w:rsidR="004D5C4B" w:rsidP="004D5C4B" w:rsidRDefault="003413FA" w14:paraId="2C1DC9C7" w14:textId="3869C898">
      <w:pPr>
        <w:rPr>
          <w:rFonts w:ascii="Arial" w:hAnsi="Arial" w:cs="Arial"/>
        </w:rPr>
      </w:pPr>
      <w:r w:rsidRPr="00EF5BC5">
        <w:rPr>
          <w:rFonts w:ascii="Arial" w:hAnsi="Arial" w:cs="Arial"/>
        </w:rPr>
        <w:t>Please</w:t>
      </w:r>
      <w:r w:rsidR="00B4221B">
        <w:rPr>
          <w:rFonts w:ascii="Arial" w:hAnsi="Arial" w:cs="Arial"/>
        </w:rPr>
        <w:t xml:space="preserve"> see our project webpage to register for the open house and to review the Draft Report when available: </w:t>
      </w:r>
      <w:hyperlink w:history="1" r:id="rId7">
        <w:r w:rsidRPr="00EF5BC5" w:rsidR="00B4221B">
          <w:rPr>
            <w:rStyle w:val="Hyperlink"/>
            <w:rFonts w:ascii="Arial" w:hAnsi="Arial" w:cs="Arial"/>
            <w:b/>
            <w:bCs/>
          </w:rPr>
          <w:t>cometogetherws.ca/</w:t>
        </w:r>
        <w:proofErr w:type="gramStart"/>
        <w:r w:rsidRPr="00EF5BC5" w:rsidR="00B4221B">
          <w:rPr>
            <w:rStyle w:val="Hyperlink"/>
            <w:rFonts w:ascii="Arial" w:hAnsi="Arial" w:cs="Arial"/>
            <w:b/>
            <w:bCs/>
          </w:rPr>
          <w:t>affordable-housing</w:t>
        </w:r>
        <w:proofErr w:type="gramEnd"/>
      </w:hyperlink>
    </w:p>
    <w:p w:rsidRPr="00EF5BC5" w:rsidR="003413FA" w:rsidP="003413FA" w:rsidRDefault="003413FA" w14:paraId="3E52CCD8" w14:textId="055E3158">
      <w:pPr>
        <w:rPr>
          <w:rFonts w:ascii="Arial" w:hAnsi="Arial" w:cs="Arial"/>
          <w:b/>
        </w:rPr>
      </w:pPr>
      <w:r w:rsidRPr="00EF5BC5">
        <w:rPr>
          <w:rFonts w:ascii="Arial" w:hAnsi="Arial" w:cs="Arial"/>
          <w:b/>
        </w:rPr>
        <w:t xml:space="preserve">What is an Affordable Housing CIP? </w:t>
      </w:r>
    </w:p>
    <w:p w:rsidRPr="00EF5BC5" w:rsidR="003413FA" w:rsidP="003413FA" w:rsidRDefault="003413FA" w14:paraId="0989549C" w14:textId="77777777">
      <w:pPr>
        <w:rPr>
          <w:rFonts w:ascii="Arial" w:hAnsi="Arial" w:cs="Arial"/>
          <w:b/>
        </w:rPr>
      </w:pPr>
      <w:r w:rsidRPr="00EF5BC5">
        <w:rPr>
          <w:rFonts w:ascii="Arial" w:hAnsi="Arial" w:cs="Arial"/>
        </w:rPr>
        <w:t>A CIP is a land use planning tool that allows municipalities like ours to provide financial incentives (grants and loans) and non-financial incentives to private landowners to encourage revitalization and development to achieve locally defined goals, like the provision of housing. The use of this tool is permitted by Section 28 of the Ontario </w:t>
      </w:r>
      <w:r w:rsidRPr="00EF5BC5">
        <w:rPr>
          <w:rFonts w:ascii="Arial" w:hAnsi="Arial" w:cs="Arial"/>
          <w:i/>
          <w:iCs/>
        </w:rPr>
        <w:t>Planning Act, R.S.O. 1990.</w:t>
      </w:r>
      <w:r w:rsidRPr="00EF5BC5">
        <w:rPr>
          <w:rFonts w:ascii="Arial" w:hAnsi="Arial" w:cs="Arial"/>
          <w:b/>
        </w:rPr>
        <w:t xml:space="preserve"> </w:t>
      </w:r>
    </w:p>
    <w:p w:rsidRPr="00EF5BC5" w:rsidR="003413FA" w:rsidP="003413FA" w:rsidRDefault="003413FA" w14:paraId="747FABDA" w14:textId="77777777">
      <w:pPr>
        <w:rPr>
          <w:rFonts w:ascii="Arial" w:hAnsi="Arial" w:cs="Arial"/>
          <w:b/>
        </w:rPr>
      </w:pPr>
      <w:r w:rsidRPr="00EF5BC5">
        <w:rPr>
          <w:rFonts w:ascii="Arial" w:hAnsi="Arial" w:cs="Arial"/>
          <w:b/>
        </w:rPr>
        <w:t>Additional Information:</w:t>
      </w:r>
    </w:p>
    <w:p w:rsidRPr="00EF5BC5" w:rsidR="003413FA" w:rsidP="003413FA" w:rsidRDefault="003413FA" w14:paraId="60F0B976" w14:textId="77777777">
      <w:pPr>
        <w:rPr>
          <w:rFonts w:ascii="Arial" w:hAnsi="Arial" w:cs="Arial"/>
        </w:rPr>
      </w:pPr>
      <w:r w:rsidRPr="00EF5BC5">
        <w:rPr>
          <w:rFonts w:ascii="Arial" w:hAnsi="Arial" w:cs="Arial"/>
        </w:rPr>
        <w:t>For more information, please contact Andrea Tork, Planner I, Town of Whitchurch-Stouffville at housingcip@townofws.ca or (905) 640-1910 ext. 2329</w:t>
      </w:r>
    </w:p>
    <w:p w:rsidRPr="00EF5BC5" w:rsidR="003413FA" w:rsidP="003413FA" w:rsidRDefault="003413FA" w14:paraId="0E07DA08" w14:textId="77777777">
      <w:pPr>
        <w:rPr>
          <w:rFonts w:ascii="Arial" w:hAnsi="Arial" w:cs="Arial"/>
          <w:b/>
        </w:rPr>
      </w:pPr>
      <w:r w:rsidRPr="00EF5BC5">
        <w:rPr>
          <w:rFonts w:ascii="Arial" w:hAnsi="Arial" w:cs="Arial"/>
          <w:b/>
        </w:rPr>
        <w:t xml:space="preserve">Other ways you can participate: </w:t>
      </w:r>
    </w:p>
    <w:p w:rsidRPr="00EF5BC5" w:rsidR="003413FA" w:rsidP="003413FA" w:rsidRDefault="003413FA" w14:paraId="5E44298A" w14:textId="77777777">
      <w:pPr>
        <w:rPr>
          <w:rFonts w:ascii="Arial" w:hAnsi="Arial" w:cs="Arial"/>
        </w:rPr>
      </w:pPr>
      <w:r w:rsidRPr="00EF5BC5">
        <w:rPr>
          <w:rFonts w:ascii="Arial" w:hAnsi="Arial" w:cs="Arial"/>
        </w:rPr>
        <w:t xml:space="preserve">There are </w:t>
      </w:r>
      <w:proofErr w:type="gramStart"/>
      <w:r w:rsidRPr="00EF5BC5">
        <w:rPr>
          <w:rFonts w:ascii="Arial" w:hAnsi="Arial" w:cs="Arial"/>
        </w:rPr>
        <w:t>a number of</w:t>
      </w:r>
      <w:proofErr w:type="gramEnd"/>
      <w:r w:rsidRPr="00EF5BC5">
        <w:rPr>
          <w:rFonts w:ascii="Arial" w:hAnsi="Arial" w:cs="Arial"/>
        </w:rPr>
        <w:t xml:space="preserve"> ways you can stay engaged, receive updates and provide your input</w:t>
      </w:r>
      <w:r>
        <w:rPr>
          <w:rFonts w:ascii="Arial" w:hAnsi="Arial" w:cs="Arial"/>
        </w:rPr>
        <w:t xml:space="preserve"> throughout the CIP process</w:t>
      </w:r>
      <w:r w:rsidRPr="00EF5BC5">
        <w:rPr>
          <w:rFonts w:ascii="Arial" w:hAnsi="Arial" w:cs="Arial"/>
        </w:rPr>
        <w:t xml:space="preserve">. Below is a list of ways you can provide feedback to the Town. </w:t>
      </w:r>
    </w:p>
    <w:p w:rsidRPr="00EF5BC5" w:rsidR="003413FA" w:rsidP="003413FA" w:rsidRDefault="003413FA" w14:paraId="77FA7BA8" w14:textId="77777777">
      <w:pPr>
        <w:pStyle w:val="ListParagraph"/>
        <w:numPr>
          <w:ilvl w:val="0"/>
          <w:numId w:val="1"/>
        </w:numPr>
        <w:rPr>
          <w:rFonts w:ascii="Arial" w:hAnsi="Arial" w:cs="Arial"/>
        </w:rPr>
      </w:pPr>
      <w:r w:rsidRPr="00EF5BC5">
        <w:rPr>
          <w:rFonts w:ascii="Arial" w:hAnsi="Arial" w:cs="Arial"/>
        </w:rPr>
        <w:t xml:space="preserve">Visit the project website for regular study updates and materials at: </w:t>
      </w:r>
      <w:hyperlink w:history="1" r:id="rId8">
        <w:r w:rsidRPr="00EF5BC5">
          <w:rPr>
            <w:rStyle w:val="Hyperlink"/>
            <w:rFonts w:ascii="Arial" w:hAnsi="Arial" w:cs="Arial"/>
            <w:b/>
            <w:bCs/>
          </w:rPr>
          <w:t>cometogetherws.ca/</w:t>
        </w:r>
        <w:proofErr w:type="gramStart"/>
        <w:r w:rsidRPr="00EF5BC5">
          <w:rPr>
            <w:rStyle w:val="Hyperlink"/>
            <w:rFonts w:ascii="Arial" w:hAnsi="Arial" w:cs="Arial"/>
            <w:b/>
            <w:bCs/>
          </w:rPr>
          <w:t>affordable-housing</w:t>
        </w:r>
        <w:proofErr w:type="gramEnd"/>
      </w:hyperlink>
    </w:p>
    <w:p w:rsidRPr="00BE7A72" w:rsidR="003413FA" w:rsidP="003413FA" w:rsidRDefault="003413FA" w14:paraId="38F12D17" w14:textId="7D3609D7">
      <w:pPr>
        <w:pStyle w:val="ListParagraph"/>
        <w:numPr>
          <w:ilvl w:val="0"/>
          <w:numId w:val="1"/>
        </w:numPr>
        <w:rPr>
          <w:rFonts w:ascii="Arial" w:hAnsi="Arial" w:cs="Arial"/>
        </w:rPr>
      </w:pPr>
      <w:r w:rsidRPr="00EF5BC5">
        <w:rPr>
          <w:rFonts w:ascii="Arial" w:hAnsi="Arial" w:cs="Arial"/>
        </w:rPr>
        <w:t xml:space="preserve">Sign-up for our Interested Parties email list or submit comments by emailing </w:t>
      </w:r>
      <w:r w:rsidRPr="00EF5BC5">
        <w:rPr>
          <w:rFonts w:ascii="Arial" w:hAnsi="Arial" w:cs="Arial"/>
          <w:b/>
          <w:bCs/>
        </w:rPr>
        <w:t>housingcip@townofws.c</w:t>
      </w:r>
      <w:r w:rsidR="009122A7">
        <w:rPr>
          <w:rFonts w:ascii="Arial" w:hAnsi="Arial" w:cs="Arial"/>
          <w:b/>
          <w:bCs/>
        </w:rPr>
        <w:t>a</w:t>
      </w:r>
    </w:p>
    <w:p w:rsidR="003413FA" w:rsidP="003413FA" w:rsidRDefault="003413FA" w14:paraId="175B8D98" w14:textId="77777777">
      <w:pPr>
        <w:rPr>
          <w:rFonts w:ascii="Arial" w:hAnsi="Arial" w:cs="Arial"/>
        </w:rPr>
      </w:pPr>
    </w:p>
    <w:p w:rsidR="003413FA" w:rsidP="003413FA" w:rsidRDefault="003413FA" w14:paraId="2E53C993" w14:textId="77777777">
      <w:pPr>
        <w:rPr>
          <w:rFonts w:ascii="Arial" w:hAnsi="Arial" w:cs="Arial"/>
        </w:rPr>
      </w:pPr>
    </w:p>
    <w:p w:rsidR="003413FA" w:rsidP="003413FA" w:rsidRDefault="003413FA" w14:paraId="5F68DF92" w14:textId="77777777">
      <w:pPr>
        <w:rPr>
          <w:rFonts w:ascii="Arial" w:hAnsi="Arial" w:cs="Arial"/>
        </w:rPr>
      </w:pPr>
    </w:p>
    <w:p w:rsidR="003413FA" w:rsidP="003413FA" w:rsidRDefault="003413FA" w14:paraId="5555D5B4" w14:textId="77777777">
      <w:pPr>
        <w:rPr>
          <w:rFonts w:ascii="Arial" w:hAnsi="Arial" w:cs="Arial"/>
        </w:rPr>
      </w:pPr>
    </w:p>
    <w:p w:rsidRPr="00EF5BC5" w:rsidR="003413FA" w:rsidP="003413FA" w:rsidRDefault="003413FA" w14:paraId="58F44949" w14:textId="77777777">
      <w:pPr>
        <w:rPr>
          <w:rFonts w:ascii="Arial" w:hAnsi="Arial" w:cs="Arial"/>
        </w:rPr>
      </w:pPr>
    </w:p>
    <w:p w:rsidR="00E45E96" w:rsidP="00E45E96" w:rsidRDefault="00E45E96" w14:paraId="30E5D22D" w14:textId="03575DB7">
      <w:pPr>
        <w:rPr>
          <w:rFonts w:ascii="Segoe UI" w:hAnsi="Segoe UI" w:cs="Segoe UI"/>
          <w:lang w:val="fr-CA"/>
        </w:rPr>
      </w:pPr>
    </w:p>
    <w:sectPr w:rsidR="00E45E96" w:rsidSect="0006165D">
      <w:headerReference w:type="default" r:id="rId9"/>
      <w:headerReference w:type="first" r:id="rId10"/>
      <w:pgSz w:w="12240" w:h="15840" w:orient="portrait" w:code="1"/>
      <w:pgMar w:top="216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B66" w:rsidP="00941B66" w:rsidRDefault="00941B66" w14:paraId="7550E053" w14:textId="77777777">
      <w:pPr>
        <w:spacing w:after="0" w:line="240" w:lineRule="auto"/>
      </w:pPr>
      <w:r>
        <w:separator/>
      </w:r>
    </w:p>
  </w:endnote>
  <w:endnote w:type="continuationSeparator" w:id="0">
    <w:p w:rsidR="00941B66" w:rsidP="00941B66" w:rsidRDefault="00941B66" w14:paraId="2BFD63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B66" w:rsidP="00941B66" w:rsidRDefault="00941B66" w14:paraId="6FB31936" w14:textId="77777777">
      <w:pPr>
        <w:spacing w:after="0" w:line="240" w:lineRule="auto"/>
      </w:pPr>
      <w:r>
        <w:separator/>
      </w:r>
    </w:p>
  </w:footnote>
  <w:footnote w:type="continuationSeparator" w:id="0">
    <w:p w:rsidR="00941B66" w:rsidP="00941B66" w:rsidRDefault="00941B66" w14:paraId="25CF37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873" w:rsidRDefault="00330873" w14:paraId="3B16FF9B" w14:textId="1C6129C5">
    <w:pPr>
      <w:pStyle w:val="Header"/>
    </w:pPr>
  </w:p>
  <w:p w:rsidR="00330873" w:rsidRDefault="00330873" w14:paraId="6F3136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7C05" w:rsidRDefault="000C7C05" w14:paraId="559B9E19" w14:textId="77777777">
    <w:pPr>
      <w:pStyle w:val="Header"/>
    </w:pPr>
  </w:p>
  <w:p w:rsidR="00330873" w:rsidRDefault="00330873" w14:paraId="6C77210D" w14:textId="4B2B424F">
    <w:pPr>
      <w:pStyle w:val="Header"/>
    </w:pPr>
    <w:r>
      <w:rPr>
        <w:rFonts w:ascii="Arial" w:hAnsi="Arial" w:cs="Arial"/>
        <w:b/>
        <w:noProof/>
        <w:sz w:val="28"/>
        <w:szCs w:val="28"/>
      </w:rPr>
      <w:drawing>
        <wp:inline distT="0" distB="0" distL="0" distR="0" wp14:anchorId="6208A112" wp14:editId="00181BF7">
          <wp:extent cx="5937250" cy="425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7250" cy="425450"/>
                  </a:xfrm>
                  <a:prstGeom prst="rect">
                    <a:avLst/>
                  </a:prstGeom>
                  <a:noFill/>
                  <a:ln>
                    <a:noFill/>
                  </a:ln>
                </pic:spPr>
              </pic:pic>
            </a:graphicData>
          </a:graphic>
        </wp:inline>
      </w:drawing>
    </w:r>
  </w:p>
  <w:p w:rsidR="000C7C05" w:rsidRDefault="000C7C05" w14:paraId="326AED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26F5"/>
    <w:multiLevelType w:val="hybridMultilevel"/>
    <w:tmpl w:val="E4BEC7CE"/>
    <w:lvl w:ilvl="0" w:tplc="83CA4D8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842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02"/>
    <w:rsid w:val="00032D5B"/>
    <w:rsid w:val="00040F23"/>
    <w:rsid w:val="0005237F"/>
    <w:rsid w:val="00054089"/>
    <w:rsid w:val="0006165D"/>
    <w:rsid w:val="000864AB"/>
    <w:rsid w:val="000B690D"/>
    <w:rsid w:val="000C7C05"/>
    <w:rsid w:val="00136C0A"/>
    <w:rsid w:val="001427A4"/>
    <w:rsid w:val="00171693"/>
    <w:rsid w:val="001850DE"/>
    <w:rsid w:val="001A3839"/>
    <w:rsid w:val="001D2906"/>
    <w:rsid w:val="00206A7C"/>
    <w:rsid w:val="002509F5"/>
    <w:rsid w:val="0029111F"/>
    <w:rsid w:val="00291617"/>
    <w:rsid w:val="002C1A87"/>
    <w:rsid w:val="00330873"/>
    <w:rsid w:val="00333F1D"/>
    <w:rsid w:val="003353EE"/>
    <w:rsid w:val="003413FA"/>
    <w:rsid w:val="00341E1F"/>
    <w:rsid w:val="0034769D"/>
    <w:rsid w:val="0039674E"/>
    <w:rsid w:val="003B6C7E"/>
    <w:rsid w:val="003D14F0"/>
    <w:rsid w:val="003E7053"/>
    <w:rsid w:val="004155DF"/>
    <w:rsid w:val="00433106"/>
    <w:rsid w:val="00437BA3"/>
    <w:rsid w:val="00442E42"/>
    <w:rsid w:val="0044674B"/>
    <w:rsid w:val="004504DC"/>
    <w:rsid w:val="00464283"/>
    <w:rsid w:val="00490FC6"/>
    <w:rsid w:val="004A588D"/>
    <w:rsid w:val="004C3B9F"/>
    <w:rsid w:val="004D5C4B"/>
    <w:rsid w:val="004E12B0"/>
    <w:rsid w:val="004F028C"/>
    <w:rsid w:val="004F1351"/>
    <w:rsid w:val="005046B6"/>
    <w:rsid w:val="00506CC4"/>
    <w:rsid w:val="00514644"/>
    <w:rsid w:val="00523BFF"/>
    <w:rsid w:val="0054050E"/>
    <w:rsid w:val="00552EBE"/>
    <w:rsid w:val="00590EB7"/>
    <w:rsid w:val="005A716C"/>
    <w:rsid w:val="005B0B0B"/>
    <w:rsid w:val="005E687C"/>
    <w:rsid w:val="0060433B"/>
    <w:rsid w:val="00630357"/>
    <w:rsid w:val="00631754"/>
    <w:rsid w:val="00637047"/>
    <w:rsid w:val="0064447B"/>
    <w:rsid w:val="00646C42"/>
    <w:rsid w:val="00646D79"/>
    <w:rsid w:val="00660F87"/>
    <w:rsid w:val="00677C2E"/>
    <w:rsid w:val="006871CD"/>
    <w:rsid w:val="006D3A6F"/>
    <w:rsid w:val="00706DA3"/>
    <w:rsid w:val="00752F4C"/>
    <w:rsid w:val="00754CCE"/>
    <w:rsid w:val="007719A4"/>
    <w:rsid w:val="007900A7"/>
    <w:rsid w:val="00822EA4"/>
    <w:rsid w:val="00825F14"/>
    <w:rsid w:val="00846F72"/>
    <w:rsid w:val="00887767"/>
    <w:rsid w:val="008A1E14"/>
    <w:rsid w:val="008B1036"/>
    <w:rsid w:val="008D6644"/>
    <w:rsid w:val="008F50B7"/>
    <w:rsid w:val="008F7DF9"/>
    <w:rsid w:val="009122A7"/>
    <w:rsid w:val="00941B66"/>
    <w:rsid w:val="00946A4C"/>
    <w:rsid w:val="00967440"/>
    <w:rsid w:val="00985B8D"/>
    <w:rsid w:val="009D06F4"/>
    <w:rsid w:val="009E743E"/>
    <w:rsid w:val="00A12906"/>
    <w:rsid w:val="00A31D40"/>
    <w:rsid w:val="00A37E9B"/>
    <w:rsid w:val="00B21298"/>
    <w:rsid w:val="00B4221B"/>
    <w:rsid w:val="00B422B3"/>
    <w:rsid w:val="00B71AE5"/>
    <w:rsid w:val="00BB4494"/>
    <w:rsid w:val="00BE7A72"/>
    <w:rsid w:val="00BF1C81"/>
    <w:rsid w:val="00C252B7"/>
    <w:rsid w:val="00C61DBB"/>
    <w:rsid w:val="00C92111"/>
    <w:rsid w:val="00CF1EC2"/>
    <w:rsid w:val="00DA2D61"/>
    <w:rsid w:val="00DA365A"/>
    <w:rsid w:val="00DB750E"/>
    <w:rsid w:val="00DE718C"/>
    <w:rsid w:val="00E01800"/>
    <w:rsid w:val="00E070EB"/>
    <w:rsid w:val="00E12FE2"/>
    <w:rsid w:val="00E45E96"/>
    <w:rsid w:val="00E674E8"/>
    <w:rsid w:val="00E92311"/>
    <w:rsid w:val="00F1482F"/>
    <w:rsid w:val="00F642D1"/>
    <w:rsid w:val="00F902BB"/>
    <w:rsid w:val="00FA2F02"/>
    <w:rsid w:val="00FD4303"/>
    <w:rsid w:val="00FD7440"/>
    <w:rsid w:val="00FF2107"/>
    <w:rsid w:val="21AA644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ACA63F"/>
  <w15:docId w15:val="{852BA427-6567-4177-98C5-563DE21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2D6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46A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41B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1B66"/>
  </w:style>
  <w:style w:type="paragraph" w:styleId="Footer">
    <w:name w:val="footer"/>
    <w:basedOn w:val="Normal"/>
    <w:link w:val="FooterChar"/>
    <w:uiPriority w:val="99"/>
    <w:unhideWhenUsed/>
    <w:rsid w:val="00941B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1B66"/>
  </w:style>
  <w:style w:type="paragraph" w:styleId="BalloonText">
    <w:name w:val="Balloon Text"/>
    <w:basedOn w:val="Normal"/>
    <w:link w:val="BalloonTextChar"/>
    <w:uiPriority w:val="99"/>
    <w:semiHidden/>
    <w:unhideWhenUsed/>
    <w:rsid w:val="0054050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4050E"/>
    <w:rPr>
      <w:rFonts w:ascii="Segoe UI" w:hAnsi="Segoe UI" w:cs="Segoe UI"/>
      <w:sz w:val="18"/>
      <w:szCs w:val="18"/>
    </w:rPr>
  </w:style>
  <w:style w:type="paragraph" w:styleId="ListParagraph">
    <w:name w:val="List Paragraph"/>
    <w:basedOn w:val="Normal"/>
    <w:uiPriority w:val="34"/>
    <w:qFormat/>
    <w:rsid w:val="003413FA"/>
    <w:pPr>
      <w:spacing w:after="160" w:line="259" w:lineRule="auto"/>
      <w:ind w:left="720"/>
      <w:contextualSpacing/>
    </w:pPr>
    <w:rPr>
      <w:lang w:val="en-US"/>
    </w:rPr>
  </w:style>
  <w:style w:type="character" w:styleId="Hyperlink">
    <w:name w:val="Hyperlink"/>
    <w:basedOn w:val="DefaultParagraphFont"/>
    <w:uiPriority w:val="99"/>
    <w:unhideWhenUsed/>
    <w:rsid w:val="003413FA"/>
    <w:rPr>
      <w:color w:val="0000FF" w:themeColor="hyperlink"/>
      <w:u w:val="single"/>
    </w:rPr>
  </w:style>
  <w:style w:type="character" w:styleId="CommentReference">
    <w:name w:val="annotation reference"/>
    <w:basedOn w:val="DefaultParagraphFont"/>
    <w:uiPriority w:val="99"/>
    <w:semiHidden/>
    <w:unhideWhenUsed/>
    <w:rsid w:val="003413FA"/>
    <w:rPr>
      <w:sz w:val="16"/>
      <w:szCs w:val="16"/>
    </w:rPr>
  </w:style>
  <w:style w:type="paragraph" w:styleId="CommentText">
    <w:name w:val="annotation text"/>
    <w:basedOn w:val="Normal"/>
    <w:link w:val="CommentTextChar"/>
    <w:uiPriority w:val="99"/>
    <w:unhideWhenUsed/>
    <w:rsid w:val="003413FA"/>
    <w:pPr>
      <w:spacing w:after="160" w:line="240" w:lineRule="auto"/>
    </w:pPr>
    <w:rPr>
      <w:sz w:val="20"/>
      <w:szCs w:val="20"/>
      <w:lang w:val="en-US"/>
    </w:rPr>
  </w:style>
  <w:style w:type="character" w:styleId="CommentTextChar" w:customStyle="1">
    <w:name w:val="Comment Text Char"/>
    <w:basedOn w:val="DefaultParagraphFont"/>
    <w:link w:val="CommentText"/>
    <w:uiPriority w:val="99"/>
    <w:rsid w:val="003413FA"/>
    <w:rPr>
      <w:sz w:val="20"/>
      <w:szCs w:val="20"/>
      <w:lang w:val="en-US"/>
    </w:rPr>
  </w:style>
  <w:style w:type="paragraph" w:styleId="CommentSubject">
    <w:name w:val="annotation subject"/>
    <w:basedOn w:val="CommentText"/>
    <w:next w:val="CommentText"/>
    <w:link w:val="CommentSubjectChar"/>
    <w:uiPriority w:val="99"/>
    <w:semiHidden/>
    <w:unhideWhenUsed/>
    <w:rsid w:val="004D5C4B"/>
    <w:pPr>
      <w:spacing w:after="200"/>
    </w:pPr>
    <w:rPr>
      <w:b/>
      <w:bCs/>
      <w:lang w:val="en-CA"/>
    </w:rPr>
  </w:style>
  <w:style w:type="character" w:styleId="CommentSubjectChar" w:customStyle="1">
    <w:name w:val="Comment Subject Char"/>
    <w:basedOn w:val="CommentTextChar"/>
    <w:link w:val="CommentSubject"/>
    <w:uiPriority w:val="99"/>
    <w:semiHidden/>
    <w:rsid w:val="004D5C4B"/>
    <w:rPr>
      <w:b/>
      <w:bCs/>
      <w:sz w:val="20"/>
      <w:szCs w:val="20"/>
      <w:lang w:val="en-US"/>
    </w:rPr>
  </w:style>
  <w:style w:type="character" w:styleId="FollowedHyperlink">
    <w:name w:val="FollowedHyperlink"/>
    <w:basedOn w:val="DefaultParagraphFont"/>
    <w:uiPriority w:val="99"/>
    <w:semiHidden/>
    <w:unhideWhenUsed/>
    <w:rsid w:val="00B42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ometogetherws.ca/affordable-housing"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cometogetherws.ca/affordable-housing"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C84377A0E6B4C9525B616DD410136" ma:contentTypeVersion="21" ma:contentTypeDescription="Create a new document." ma:contentTypeScope="" ma:versionID="41b867df2eb64c13fef62b23dcc45e7e">
  <xsd:schema xmlns:xsd="http://www.w3.org/2001/XMLSchema" xmlns:xs="http://www.w3.org/2001/XMLSchema" xmlns:p="http://schemas.microsoft.com/office/2006/metadata/properties" xmlns:ns2="8a70b915-351e-48b7-9569-966d9ac238f1" xmlns:ns3="9d260c15-db1f-4663-b40e-1a224ca7e529" targetNamespace="http://schemas.microsoft.com/office/2006/metadata/properties" ma:root="true" ma:fieldsID="f2eaca461db2386766c6155f7d87ea15" ns2:_="" ns3:_="">
    <xsd:import namespace="8a70b915-351e-48b7-9569-966d9ac238f1"/>
    <xsd:import namespace="9d260c15-db1f-4663-b40e-1a224ca7e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Status" minOccurs="0"/>
                <xsd:element ref="ns2:MediaServiceSearchProperties" minOccurs="0"/>
                <xsd:element ref="ns2:AssetTyp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0b915-351e-48b7-9569-966d9ac23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61620a-9d3e-4dca-bdd2-f1a02033102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restriction base="dms:Choice">
          <xsd:enumeration value="Needs approval"/>
          <xsd:enumeration value="Final"/>
          <xsd:enumeration value="Needs to be updated"/>
          <xsd:enumeration value="Awaiting external approval"/>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etType" ma:index="25" nillable="true" ma:displayName="Asset Type " ma:format="Dropdown" ma:internalName="AssetType">
      <xsd:simpleType>
        <xsd:union memberTypes="dms:Text">
          <xsd:simpleType>
            <xsd:restriction base="dms:Choice">
              <xsd:enumeration value="Poster"/>
              <xsd:enumeration value="Loop Graphic"/>
            </xsd:restriction>
          </xsd:simpleType>
        </xsd:un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60c15-db1f-4663-b40e-1a224ca7e5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2498a8b-5f94-4cfd-b3d2-84f185b70582}" ma:internalName="TaxCatchAll" ma:showField="CatchAllData" ma:web="9d260c15-db1f-4663-b40e-1a224ca7e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70b915-351e-48b7-9569-966d9ac238f1">
      <Terms xmlns="http://schemas.microsoft.com/office/infopath/2007/PartnerControls"/>
    </lcf76f155ced4ddcb4097134ff3c332f>
    <TaxCatchAll xmlns="9d260c15-db1f-4663-b40e-1a224ca7e529" xsi:nil="true"/>
    <Status xmlns="8a70b915-351e-48b7-9569-966d9ac238f1" xsi:nil="true"/>
    <AssetType xmlns="8a70b915-351e-48b7-9569-966d9ac238f1" xsi:nil="true"/>
  </documentManagement>
</p:properties>
</file>

<file path=customXml/itemProps1.xml><?xml version="1.0" encoding="utf-8"?>
<ds:datastoreItem xmlns:ds="http://schemas.openxmlformats.org/officeDocument/2006/customXml" ds:itemID="{6F7025F7-151E-469C-8BE6-D239EFE51297}"/>
</file>

<file path=customXml/itemProps2.xml><?xml version="1.0" encoding="utf-8"?>
<ds:datastoreItem xmlns:ds="http://schemas.openxmlformats.org/officeDocument/2006/customXml" ds:itemID="{D6355B1E-ADB2-419A-AFE9-246BBF165937}"/>
</file>

<file path=customXml/itemProps3.xml><?xml version="1.0" encoding="utf-8"?>
<ds:datastoreItem xmlns:ds="http://schemas.openxmlformats.org/officeDocument/2006/customXml" ds:itemID="{C0CB86BB-14E5-4C87-9CB7-E2460F39DB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Stone Orchard Software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Holder</dc:creator>
  <cp:keywords/>
  <dc:description/>
  <cp:lastModifiedBy>Hazel Pang</cp:lastModifiedBy>
  <cp:revision>8</cp:revision>
  <dcterms:created xsi:type="dcterms:W3CDTF">2025-07-21T14:38:00Z</dcterms:created>
  <dcterms:modified xsi:type="dcterms:W3CDTF">2026-06-24T15:49:12Z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0x010100381C84377A0E6B4C9525B616DD410136</vt:lpwstr>
  </property>
  <property fmtid="{D5CDD505-2E9C-101B-9397-08002B2CF9AE}" pid="3" name="MediaServiceImageTags">
    <vt:lpwstr/>
  </property>
</Properties>
</file>